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233" w:rsidRPr="00355AB1" w:rsidP="00737233">
      <w:pPr>
        <w:jc w:val="right"/>
      </w:pPr>
      <w:r w:rsidRPr="00355AB1">
        <w:t xml:space="preserve">                                                                                      </w:t>
      </w:r>
      <w:r w:rsidR="00355AB1">
        <w:t xml:space="preserve">                              </w:t>
      </w:r>
      <w:r w:rsidRPr="00355AB1">
        <w:t>Дело № 5-</w:t>
      </w:r>
      <w:r w:rsidRPr="00355AB1" w:rsidR="004F3F76">
        <w:t>2904</w:t>
      </w:r>
      <w:r w:rsidRPr="00355AB1">
        <w:t>-0501/2025</w:t>
      </w:r>
    </w:p>
    <w:p w:rsidR="00737233" w:rsidRPr="00355AB1" w:rsidP="00737233">
      <w:pPr>
        <w:jc w:val="right"/>
      </w:pPr>
      <w:r w:rsidRPr="00355AB1">
        <w:t>УИД: 86</w:t>
      </w:r>
      <w:r w:rsidRPr="00355AB1">
        <w:rPr>
          <w:lang w:val="en-US"/>
        </w:rPr>
        <w:t>MS</w:t>
      </w:r>
      <w:r w:rsidRPr="00355AB1" w:rsidR="004F3F76">
        <w:t>0005-01-2025-004937-66</w:t>
      </w:r>
    </w:p>
    <w:p w:rsidR="00737233" w:rsidRPr="00355AB1" w:rsidP="00737233">
      <w:pPr>
        <w:jc w:val="right"/>
      </w:pPr>
    </w:p>
    <w:p w:rsidR="00737233" w:rsidRPr="00355AB1" w:rsidP="00737233">
      <w:pPr>
        <w:jc w:val="right"/>
      </w:pPr>
    </w:p>
    <w:p w:rsidR="00737233" w:rsidRPr="00E30FDE" w:rsidP="00737233">
      <w:pPr>
        <w:jc w:val="center"/>
        <w:rPr>
          <w:sz w:val="28"/>
          <w:szCs w:val="28"/>
        </w:rPr>
      </w:pPr>
      <w:r w:rsidRPr="00E30FDE">
        <w:rPr>
          <w:sz w:val="28"/>
          <w:szCs w:val="28"/>
        </w:rPr>
        <w:t>ПОСТАНОВЛЕНИЕ</w:t>
      </w:r>
    </w:p>
    <w:p w:rsidR="00737233" w:rsidRPr="00E30FDE" w:rsidP="00737233">
      <w:pPr>
        <w:jc w:val="center"/>
        <w:rPr>
          <w:sz w:val="28"/>
          <w:szCs w:val="28"/>
        </w:rPr>
      </w:pPr>
      <w:r w:rsidRPr="00E30FDE">
        <w:rPr>
          <w:sz w:val="28"/>
          <w:szCs w:val="28"/>
        </w:rPr>
        <w:t>о назначении административного наказания</w:t>
      </w:r>
    </w:p>
    <w:p w:rsidR="00737233" w:rsidRPr="00E30FDE" w:rsidP="00737233">
      <w:pPr>
        <w:jc w:val="center"/>
        <w:rPr>
          <w:sz w:val="28"/>
          <w:szCs w:val="28"/>
        </w:rPr>
      </w:pPr>
    </w:p>
    <w:p w:rsidR="00737233" w:rsidRPr="00E30FDE" w:rsidP="00737233">
      <w:pPr>
        <w:rPr>
          <w:sz w:val="28"/>
          <w:szCs w:val="28"/>
        </w:rPr>
      </w:pPr>
      <w:r>
        <w:rPr>
          <w:sz w:val="28"/>
          <w:szCs w:val="28"/>
        </w:rPr>
        <w:t xml:space="preserve">21 июля 2025 </w:t>
      </w:r>
      <w:r w:rsidRPr="00E30FDE">
        <w:rPr>
          <w:sz w:val="28"/>
          <w:szCs w:val="28"/>
        </w:rPr>
        <w:t xml:space="preserve">года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E30FDE">
        <w:rPr>
          <w:sz w:val="28"/>
          <w:szCs w:val="28"/>
        </w:rPr>
        <w:t xml:space="preserve">  г. Нефтеюганск</w:t>
      </w:r>
    </w:p>
    <w:p w:rsidR="00737233" w:rsidRPr="00E30FDE" w:rsidP="00737233">
      <w:pPr>
        <w:ind w:firstLine="720"/>
        <w:jc w:val="both"/>
        <w:rPr>
          <w:sz w:val="28"/>
          <w:szCs w:val="28"/>
        </w:rPr>
      </w:pPr>
    </w:p>
    <w:p w:rsidR="00737233" w:rsidRPr="001C412A" w:rsidP="00737233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30FDE">
        <w:rPr>
          <w:sz w:val="28"/>
          <w:szCs w:val="28"/>
        </w:rPr>
        <w:tab/>
      </w:r>
      <w:r w:rsidRPr="00C848FD">
        <w:rPr>
          <w:sz w:val="28"/>
          <w:szCs w:val="28"/>
        </w:rPr>
        <w:t xml:space="preserve">Мировой судья судебного участка № 6 </w:t>
      </w:r>
      <w:r w:rsidRPr="00C848FD">
        <w:rPr>
          <w:sz w:val="28"/>
          <w:szCs w:val="28"/>
        </w:rPr>
        <w:t>Нефтеюганского</w:t>
      </w:r>
      <w:r w:rsidRPr="00C848FD">
        <w:rPr>
          <w:sz w:val="28"/>
          <w:szCs w:val="28"/>
        </w:rPr>
        <w:t xml:space="preserve"> судебного района Ханты-Мансийского автономного округа - Югры </w:t>
      </w:r>
      <w:r w:rsidRPr="00C848FD">
        <w:rPr>
          <w:sz w:val="28"/>
          <w:szCs w:val="28"/>
        </w:rPr>
        <w:t>Сабитова</w:t>
      </w:r>
      <w:r w:rsidRPr="00C848FD">
        <w:rPr>
          <w:sz w:val="28"/>
          <w:szCs w:val="28"/>
        </w:rPr>
        <w:t xml:space="preserve"> Д.Р. (628305, ХМАО-Югра, г. </w:t>
      </w:r>
      <w:r w:rsidRPr="001C412A">
        <w:rPr>
          <w:sz w:val="28"/>
          <w:szCs w:val="28"/>
        </w:rPr>
        <w:t>Нефтеюг</w:t>
      </w:r>
      <w:r w:rsidRPr="001C412A">
        <w:rPr>
          <w:sz w:val="28"/>
          <w:szCs w:val="28"/>
        </w:rPr>
        <w:t xml:space="preserve">анск, ул. </w:t>
      </w:r>
      <w:r w:rsidRPr="001C412A">
        <w:rPr>
          <w:sz w:val="28"/>
          <w:szCs w:val="28"/>
        </w:rPr>
        <w:t>Сургутская</w:t>
      </w:r>
      <w:r w:rsidRPr="001C412A">
        <w:rPr>
          <w:sz w:val="28"/>
          <w:szCs w:val="28"/>
        </w:rPr>
        <w:t xml:space="preserve"> 10), </w:t>
      </w:r>
    </w:p>
    <w:p w:rsidR="00737233" w:rsidRPr="001C412A" w:rsidP="00737233">
      <w:pPr>
        <w:tabs>
          <w:tab w:val="left" w:pos="567"/>
        </w:tabs>
        <w:jc w:val="both"/>
        <w:rPr>
          <w:sz w:val="28"/>
          <w:szCs w:val="28"/>
        </w:rPr>
      </w:pPr>
      <w:r w:rsidRPr="001C412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CA372D" w:rsidRPr="005D353F" w:rsidP="00737233">
      <w:pPr>
        <w:pStyle w:val="BodyText"/>
        <w:rPr>
          <w:sz w:val="28"/>
          <w:szCs w:val="28"/>
        </w:rPr>
      </w:pPr>
      <w:r w:rsidRPr="005D353F">
        <w:rPr>
          <w:sz w:val="28"/>
          <w:szCs w:val="28"/>
        </w:rPr>
        <w:tab/>
      </w:r>
      <w:r w:rsidR="004F3F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AE110F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4F3F76">
        <w:rPr>
          <w:sz w:val="28"/>
          <w:szCs w:val="28"/>
        </w:rPr>
        <w:t xml:space="preserve"> года рождения, уроженца</w:t>
      </w:r>
      <w:r w:rsidRPr="00B52725" w:rsidR="00B960B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B52725" w:rsidR="00B960BE">
        <w:rPr>
          <w:sz w:val="28"/>
          <w:szCs w:val="28"/>
        </w:rPr>
        <w:t xml:space="preserve">, </w:t>
      </w:r>
      <w:r w:rsidR="003D2E3F">
        <w:rPr>
          <w:sz w:val="28"/>
          <w:szCs w:val="28"/>
        </w:rPr>
        <w:t>работающе</w:t>
      </w:r>
      <w:r w:rsidR="004F3F76">
        <w:rPr>
          <w:sz w:val="28"/>
          <w:szCs w:val="28"/>
        </w:rPr>
        <w:t>го</w:t>
      </w:r>
      <w:r w:rsidR="003D2E3F">
        <w:rPr>
          <w:sz w:val="28"/>
          <w:szCs w:val="28"/>
        </w:rPr>
        <w:t xml:space="preserve"> </w:t>
      </w:r>
      <w:r w:rsidR="004F3F76">
        <w:rPr>
          <w:sz w:val="28"/>
          <w:szCs w:val="28"/>
        </w:rPr>
        <w:t>генеральным директором ООО «</w:t>
      </w:r>
      <w:r>
        <w:rPr>
          <w:sz w:val="28"/>
          <w:szCs w:val="28"/>
        </w:rPr>
        <w:t>***</w:t>
      </w:r>
      <w:r w:rsidR="004F3F76">
        <w:rPr>
          <w:sz w:val="28"/>
          <w:szCs w:val="28"/>
        </w:rPr>
        <w:t>»</w:t>
      </w:r>
      <w:r w:rsidRPr="00B52725" w:rsidR="00B960BE">
        <w:rPr>
          <w:sz w:val="28"/>
          <w:szCs w:val="28"/>
        </w:rPr>
        <w:t xml:space="preserve">, </w:t>
      </w:r>
      <w:r w:rsidR="004F3F76">
        <w:rPr>
          <w:sz w:val="28"/>
          <w:szCs w:val="28"/>
        </w:rPr>
        <w:t>зарегистрированного</w:t>
      </w:r>
      <w:r w:rsidR="00737233">
        <w:rPr>
          <w:sz w:val="28"/>
          <w:szCs w:val="28"/>
        </w:rPr>
        <w:t xml:space="preserve"> и </w:t>
      </w:r>
      <w:r w:rsidR="004F3F76">
        <w:rPr>
          <w:sz w:val="28"/>
          <w:szCs w:val="28"/>
        </w:rPr>
        <w:t>проживающего</w:t>
      </w:r>
      <w:r w:rsidRPr="00B52725" w:rsidR="00B960BE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Pr="005D353F" w:rsidR="00180291">
        <w:rPr>
          <w:sz w:val="28"/>
          <w:szCs w:val="28"/>
        </w:rPr>
        <w:t xml:space="preserve">, </w:t>
      </w:r>
      <w:r w:rsidR="00737233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***</w:t>
      </w:r>
      <w:r w:rsidR="004F3F76">
        <w:rPr>
          <w:sz w:val="28"/>
          <w:szCs w:val="28"/>
        </w:rPr>
        <w:t>,</w:t>
      </w:r>
    </w:p>
    <w:p w:rsidR="00D61B29" w:rsidRPr="005D353F" w:rsidP="00DE75CD">
      <w:pPr>
        <w:ind w:firstLine="567"/>
        <w:jc w:val="both"/>
        <w:rPr>
          <w:sz w:val="28"/>
          <w:szCs w:val="28"/>
        </w:rPr>
      </w:pPr>
      <w:r w:rsidRPr="005D353F">
        <w:rPr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</w:t>
      </w:r>
      <w:r w:rsidRPr="005D353F">
        <w:rPr>
          <w:sz w:val="28"/>
          <w:szCs w:val="28"/>
        </w:rPr>
        <w:t>Федерации об административных правонарушениях,</w:t>
      </w:r>
    </w:p>
    <w:p w:rsidR="00D61B29" w:rsidRPr="00BF2797" w:rsidP="009B15A0">
      <w:pPr>
        <w:pStyle w:val="BodyText"/>
        <w:rPr>
          <w:sz w:val="12"/>
          <w:szCs w:val="12"/>
        </w:rPr>
      </w:pPr>
    </w:p>
    <w:p w:rsidR="00D61B29" w:rsidRPr="005D353F" w:rsidP="009B15A0">
      <w:pPr>
        <w:jc w:val="center"/>
        <w:rPr>
          <w:bCs/>
          <w:sz w:val="28"/>
          <w:szCs w:val="28"/>
        </w:rPr>
      </w:pPr>
      <w:r w:rsidRPr="005D353F">
        <w:rPr>
          <w:bCs/>
          <w:sz w:val="28"/>
          <w:szCs w:val="28"/>
        </w:rPr>
        <w:t>У С Т А Н О В И Л:</w:t>
      </w:r>
    </w:p>
    <w:p w:rsidR="00D61B29" w:rsidRPr="00BF2797" w:rsidP="00D61B29">
      <w:pPr>
        <w:jc w:val="center"/>
        <w:rPr>
          <w:b/>
          <w:bCs/>
          <w:sz w:val="12"/>
          <w:szCs w:val="12"/>
        </w:rPr>
      </w:pPr>
    </w:p>
    <w:p w:rsidR="00AA50F4" w:rsidRPr="005D353F" w:rsidP="00AA50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>С.А.</w:t>
      </w:r>
      <w:r w:rsidRPr="00B52725" w:rsidR="00B960BE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генеральным директором общества с ограниченной ответственностью «***</w:t>
      </w:r>
      <w:r>
        <w:rPr>
          <w:sz w:val="28"/>
          <w:szCs w:val="28"/>
        </w:rPr>
        <w:t>»</w:t>
      </w:r>
      <w:r w:rsidRPr="00B52725" w:rsidR="00B960BE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***</w:t>
      </w:r>
      <w:r w:rsidR="00430996">
        <w:rPr>
          <w:sz w:val="28"/>
          <w:szCs w:val="28"/>
        </w:rPr>
        <w:t>,</w:t>
      </w:r>
      <w:r w:rsidR="007F49A6">
        <w:rPr>
          <w:sz w:val="28"/>
          <w:szCs w:val="28"/>
        </w:rPr>
        <w:t xml:space="preserve"> </w:t>
      </w:r>
      <w:r w:rsidR="00737233">
        <w:rPr>
          <w:sz w:val="28"/>
          <w:szCs w:val="28"/>
        </w:rPr>
        <w:t>26.03.2005</w:t>
      </w:r>
      <w:r w:rsidRPr="003462F4" w:rsidR="00072C75">
        <w:rPr>
          <w:sz w:val="28"/>
          <w:szCs w:val="28"/>
        </w:rPr>
        <w:t xml:space="preserve"> нарушил</w:t>
      </w:r>
      <w:r>
        <w:rPr>
          <w:sz w:val="28"/>
          <w:szCs w:val="28"/>
        </w:rPr>
        <w:t xml:space="preserve"> </w:t>
      </w:r>
      <w:r w:rsidRPr="003462F4" w:rsidR="00072C75">
        <w:rPr>
          <w:sz w:val="28"/>
          <w:szCs w:val="28"/>
        </w:rPr>
        <w:t xml:space="preserve">п. </w:t>
      </w:r>
      <w:r w:rsidR="00AE110F">
        <w:rPr>
          <w:sz w:val="28"/>
          <w:szCs w:val="28"/>
        </w:rPr>
        <w:t>3, 4</w:t>
      </w:r>
      <w:r w:rsidRPr="003462F4" w:rsidR="00072C75">
        <w:rPr>
          <w:sz w:val="28"/>
          <w:szCs w:val="28"/>
        </w:rPr>
        <w:t xml:space="preserve"> ст. </w:t>
      </w:r>
      <w:r w:rsidR="00AE110F">
        <w:rPr>
          <w:sz w:val="28"/>
          <w:szCs w:val="28"/>
        </w:rPr>
        <w:t>289</w:t>
      </w:r>
      <w:r w:rsidRPr="003462F4" w:rsidR="00072C75">
        <w:rPr>
          <w:sz w:val="28"/>
          <w:szCs w:val="28"/>
        </w:rPr>
        <w:t xml:space="preserve"> НК РФ</w:t>
      </w:r>
      <w:r w:rsidRPr="00500100" w:rsidR="00500100">
        <w:t xml:space="preserve"> </w:t>
      </w:r>
      <w:r w:rsidRPr="00500100" w:rsidR="00500100">
        <w:rPr>
          <w:sz w:val="28"/>
          <w:szCs w:val="28"/>
        </w:rPr>
        <w:t>и Постановление Правительства РФ № 409 от 02.04.2020</w:t>
      </w:r>
      <w:r w:rsidRPr="003462F4" w:rsidR="00072C75">
        <w:rPr>
          <w:sz w:val="28"/>
          <w:szCs w:val="28"/>
        </w:rPr>
        <w:t xml:space="preserve">, </w:t>
      </w:r>
      <w:r w:rsidR="00072C75">
        <w:rPr>
          <w:sz w:val="28"/>
          <w:szCs w:val="28"/>
        </w:rPr>
        <w:t>не</w:t>
      </w:r>
      <w:r w:rsidRPr="00C26F01" w:rsidR="00072C75">
        <w:rPr>
          <w:sz w:val="28"/>
          <w:szCs w:val="28"/>
        </w:rPr>
        <w:t xml:space="preserve"> представил</w:t>
      </w:r>
      <w:r w:rsidR="00072C75">
        <w:rPr>
          <w:sz w:val="28"/>
          <w:szCs w:val="28"/>
        </w:rPr>
        <w:t xml:space="preserve"> в установленный срок </w:t>
      </w:r>
      <w:r w:rsidRPr="005D353F" w:rsidR="00072C75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5D353F" w:rsidR="00072C75">
        <w:rPr>
          <w:sz w:val="28"/>
          <w:szCs w:val="28"/>
        </w:rPr>
        <w:t xml:space="preserve">России №7 по Ханты-Мансийскому автономному округу – Югре, </w:t>
      </w:r>
      <w:r w:rsidRPr="00AE110F" w:rsidR="00AE110F">
        <w:rPr>
          <w:sz w:val="28"/>
          <w:szCs w:val="28"/>
        </w:rPr>
        <w:t xml:space="preserve">налоговую декларацию по налогу на прибыль за 12 месяцев </w:t>
      </w:r>
      <w:r>
        <w:rPr>
          <w:sz w:val="28"/>
          <w:szCs w:val="28"/>
        </w:rPr>
        <w:t>2024 г</w:t>
      </w:r>
      <w:r w:rsidRPr="00AE110F" w:rsidR="00AE110F">
        <w:rPr>
          <w:sz w:val="28"/>
          <w:szCs w:val="28"/>
        </w:rPr>
        <w:t>ода. Срок представления налоговой декларации по налогу на прибыль за 12 месяцев</w:t>
      </w:r>
      <w:r w:rsidR="00AE110F">
        <w:rPr>
          <w:sz w:val="28"/>
          <w:szCs w:val="28"/>
        </w:rPr>
        <w:t>, квартальный</w:t>
      </w:r>
      <w:r w:rsidR="00737233">
        <w:rPr>
          <w:sz w:val="28"/>
          <w:szCs w:val="28"/>
        </w:rPr>
        <w:t xml:space="preserve"> 2024</w:t>
      </w:r>
      <w:r w:rsidRPr="00AE110F" w:rsidR="00AE110F">
        <w:rPr>
          <w:sz w:val="28"/>
          <w:szCs w:val="28"/>
        </w:rPr>
        <w:t xml:space="preserve"> года</w:t>
      </w:r>
      <w:r w:rsidR="00AE110F">
        <w:rPr>
          <w:sz w:val="28"/>
          <w:szCs w:val="28"/>
        </w:rPr>
        <w:t xml:space="preserve"> </w:t>
      </w:r>
      <w:r w:rsidRPr="00AE110F" w:rsidR="00AE110F">
        <w:rPr>
          <w:sz w:val="28"/>
          <w:szCs w:val="28"/>
        </w:rPr>
        <w:t xml:space="preserve">– не позднее 24:00 часов </w:t>
      </w:r>
      <w:r w:rsidR="00737233">
        <w:rPr>
          <w:sz w:val="28"/>
          <w:szCs w:val="28"/>
        </w:rPr>
        <w:t>25.03.2025</w:t>
      </w:r>
      <w:r w:rsidRPr="00AE110F" w:rsidR="00AE110F">
        <w:rPr>
          <w:sz w:val="28"/>
          <w:szCs w:val="28"/>
        </w:rPr>
        <w:t xml:space="preserve">, фактически </w:t>
      </w:r>
      <w:r w:rsidR="00AE110F">
        <w:rPr>
          <w:sz w:val="28"/>
          <w:szCs w:val="28"/>
        </w:rPr>
        <w:t xml:space="preserve">налоговая </w:t>
      </w:r>
      <w:r w:rsidRPr="00AE110F" w:rsidR="00AE110F">
        <w:rPr>
          <w:sz w:val="28"/>
          <w:szCs w:val="28"/>
        </w:rPr>
        <w:t xml:space="preserve">декларация была представлена </w:t>
      </w:r>
      <w:r>
        <w:rPr>
          <w:sz w:val="28"/>
          <w:szCs w:val="28"/>
        </w:rPr>
        <w:t>31.03.</w:t>
      </w:r>
      <w:r w:rsidR="00737233">
        <w:rPr>
          <w:sz w:val="28"/>
          <w:szCs w:val="28"/>
        </w:rPr>
        <w:t>2025</w:t>
      </w:r>
      <w:r w:rsidRPr="005D353F" w:rsidR="00BB330A">
        <w:rPr>
          <w:sz w:val="28"/>
          <w:szCs w:val="28"/>
        </w:rPr>
        <w:t>.</w:t>
      </w:r>
    </w:p>
    <w:p w:rsidR="00410F7E" w:rsidP="00410F7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>С.А.</w:t>
      </w:r>
      <w:r w:rsidRPr="00490D02">
        <w:rPr>
          <w:sz w:val="28"/>
          <w:szCs w:val="28"/>
        </w:rPr>
        <w:t>,</w:t>
      </w:r>
      <w:r w:rsidR="00072C75">
        <w:rPr>
          <w:sz w:val="28"/>
          <w:szCs w:val="28"/>
        </w:rPr>
        <w:t xml:space="preserve"> </w:t>
      </w:r>
      <w:r w:rsidRPr="00FC7BE2" w:rsidR="00C25444">
        <w:rPr>
          <w:sz w:val="28"/>
          <w:szCs w:val="28"/>
        </w:rPr>
        <w:t>извещенн</w:t>
      </w:r>
      <w:r>
        <w:rPr>
          <w:sz w:val="28"/>
          <w:szCs w:val="28"/>
        </w:rPr>
        <w:t xml:space="preserve">ый </w:t>
      </w:r>
      <w:r w:rsidRPr="00FC7BE2" w:rsidR="00C25444">
        <w:rPr>
          <w:sz w:val="28"/>
          <w:szCs w:val="28"/>
        </w:rPr>
        <w:t>судом о времени и месте рассмотрения дела надлежащим образом, в судебное заседание не явил</w:t>
      </w:r>
      <w:r>
        <w:rPr>
          <w:sz w:val="28"/>
          <w:szCs w:val="28"/>
        </w:rPr>
        <w:t>ся</w:t>
      </w:r>
      <w:r w:rsidRPr="00FC7BE2" w:rsidR="00C25444">
        <w:rPr>
          <w:sz w:val="28"/>
          <w:szCs w:val="28"/>
        </w:rPr>
        <w:t>, о причинах неявки суду не сообщил</w:t>
      </w:r>
      <w:r w:rsidRPr="00BB7CC3">
        <w:rPr>
          <w:sz w:val="28"/>
          <w:szCs w:val="28"/>
        </w:rPr>
        <w:t xml:space="preserve">. </w:t>
      </w:r>
    </w:p>
    <w:p w:rsidR="00410F7E" w:rsidRPr="0032346E" w:rsidP="00410F7E">
      <w:pPr>
        <w:widowControl w:val="0"/>
        <w:ind w:firstLine="580"/>
        <w:jc w:val="both"/>
        <w:rPr>
          <w:color w:val="000000"/>
          <w:sz w:val="28"/>
          <w:szCs w:val="28"/>
          <w:lang w:bidi="ru-RU"/>
        </w:rPr>
      </w:pPr>
      <w:r w:rsidRPr="0032346E">
        <w:rPr>
          <w:sz w:val="28"/>
          <w:szCs w:val="28"/>
        </w:rPr>
        <w:t>При таких обстоятельствах, в соот</w:t>
      </w:r>
      <w:r w:rsidRPr="0032346E">
        <w:rPr>
          <w:sz w:val="28"/>
          <w:szCs w:val="28"/>
        </w:rPr>
        <w:t>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</w:t>
      </w:r>
      <w:r w:rsidRPr="0032346E">
        <w:rPr>
          <w:sz w:val="28"/>
          <w:szCs w:val="28"/>
        </w:rPr>
        <w:t xml:space="preserve">О сроках рассмотрения судами уголовных, гражданских и дел об административных правонарушениях», </w:t>
      </w:r>
      <w:r w:rsidRPr="000E3F77">
        <w:rPr>
          <w:color w:val="000000"/>
          <w:sz w:val="28"/>
          <w:szCs w:val="28"/>
        </w:rPr>
        <w:t xml:space="preserve">мировой судья считает возможным рассмотреть дело об административном правонарушении в </w:t>
      </w:r>
      <w:r w:rsidRPr="0032346E">
        <w:rPr>
          <w:sz w:val="28"/>
          <w:szCs w:val="28"/>
        </w:rPr>
        <w:t xml:space="preserve">отношении </w:t>
      </w:r>
      <w:r w:rsidR="004F3F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С.А.</w:t>
      </w:r>
      <w:r w:rsidRPr="0032346E">
        <w:rPr>
          <w:sz w:val="28"/>
          <w:szCs w:val="28"/>
        </w:rPr>
        <w:t xml:space="preserve"> в </w:t>
      </w:r>
      <w:r w:rsidR="004F3F76">
        <w:rPr>
          <w:sz w:val="28"/>
          <w:szCs w:val="28"/>
        </w:rPr>
        <w:t>его</w:t>
      </w:r>
      <w:r w:rsidRPr="0032346E">
        <w:rPr>
          <w:sz w:val="28"/>
          <w:szCs w:val="28"/>
        </w:rPr>
        <w:t xml:space="preserve"> отсутствие</w:t>
      </w:r>
      <w:r>
        <w:rPr>
          <w:sz w:val="28"/>
          <w:szCs w:val="28"/>
        </w:rPr>
        <w:t>.</w:t>
      </w:r>
    </w:p>
    <w:p w:rsidR="004F74FB" w:rsidRPr="005D353F" w:rsidP="00410F7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46E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4F3F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С.А.</w:t>
      </w:r>
      <w:r w:rsidRPr="0032346E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 w:rsidRPr="005D353F" w:rsidR="00BB330A">
        <w:rPr>
          <w:sz w:val="28"/>
          <w:szCs w:val="28"/>
        </w:rPr>
        <w:t>:</w:t>
      </w:r>
    </w:p>
    <w:p w:rsidR="005D04D3" w:rsidRPr="00737233" w:rsidP="002649F0">
      <w:pPr>
        <w:pStyle w:val="BodyText"/>
        <w:tabs>
          <w:tab w:val="left" w:pos="567"/>
        </w:tabs>
        <w:rPr>
          <w:sz w:val="28"/>
          <w:szCs w:val="28"/>
        </w:rPr>
      </w:pPr>
      <w:r w:rsidRPr="005D353F">
        <w:rPr>
          <w:sz w:val="28"/>
          <w:szCs w:val="28"/>
        </w:rPr>
        <w:tab/>
      </w:r>
      <w:r w:rsidRPr="005D353F" w:rsidR="00D61B29">
        <w:rPr>
          <w:sz w:val="28"/>
          <w:szCs w:val="28"/>
        </w:rPr>
        <w:t xml:space="preserve">- протоколом </w:t>
      </w:r>
      <w:r w:rsidRPr="005D353F" w:rsidR="001A676C">
        <w:rPr>
          <w:sz w:val="28"/>
          <w:szCs w:val="28"/>
        </w:rPr>
        <w:t xml:space="preserve">№ </w:t>
      </w:r>
      <w:r>
        <w:rPr>
          <w:sz w:val="28"/>
          <w:szCs w:val="28"/>
        </w:rPr>
        <w:t>***</w:t>
      </w:r>
      <w:r w:rsidR="00777F9C">
        <w:rPr>
          <w:sz w:val="28"/>
          <w:szCs w:val="28"/>
        </w:rPr>
        <w:t xml:space="preserve"> </w:t>
      </w:r>
      <w:r w:rsidRPr="005D353F" w:rsidR="00D61B29">
        <w:rPr>
          <w:sz w:val="28"/>
          <w:szCs w:val="28"/>
        </w:rPr>
        <w:t>об административном правонарушении</w:t>
      </w:r>
      <w:r w:rsidRPr="005D353F" w:rsidR="001A676C">
        <w:rPr>
          <w:sz w:val="28"/>
          <w:szCs w:val="28"/>
        </w:rPr>
        <w:t xml:space="preserve"> от </w:t>
      </w:r>
      <w:r w:rsidR="00737233">
        <w:rPr>
          <w:sz w:val="28"/>
          <w:szCs w:val="28"/>
        </w:rPr>
        <w:t>06.05.2025</w:t>
      </w:r>
      <w:r w:rsidRPr="005D353F" w:rsidR="00D61B29">
        <w:rPr>
          <w:sz w:val="28"/>
          <w:szCs w:val="28"/>
        </w:rPr>
        <w:t>, согласно которому</w:t>
      </w:r>
      <w:r w:rsidR="00072C75">
        <w:rPr>
          <w:sz w:val="28"/>
          <w:szCs w:val="28"/>
        </w:rPr>
        <w:t xml:space="preserve"> </w:t>
      </w:r>
      <w:r w:rsidR="004F3F76">
        <w:rPr>
          <w:sz w:val="28"/>
          <w:szCs w:val="28"/>
        </w:rPr>
        <w:t>генеральный директор 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С.А.</w:t>
      </w:r>
      <w:r w:rsidRPr="00490D02" w:rsidR="00B01B97">
        <w:rPr>
          <w:sz w:val="28"/>
          <w:szCs w:val="28"/>
        </w:rPr>
        <w:t>,</w:t>
      </w:r>
      <w:r w:rsidR="00777F9C">
        <w:rPr>
          <w:sz w:val="28"/>
          <w:szCs w:val="28"/>
        </w:rPr>
        <w:t xml:space="preserve"> не</w:t>
      </w:r>
      <w:r w:rsidRPr="00C26F01" w:rsidR="00777F9C">
        <w:rPr>
          <w:sz w:val="28"/>
          <w:szCs w:val="28"/>
        </w:rPr>
        <w:t xml:space="preserve"> представил</w:t>
      </w:r>
      <w:r w:rsidR="004F3F76">
        <w:rPr>
          <w:sz w:val="28"/>
          <w:szCs w:val="28"/>
        </w:rPr>
        <w:t xml:space="preserve"> </w:t>
      </w:r>
      <w:r w:rsidR="00777F9C">
        <w:rPr>
          <w:sz w:val="28"/>
          <w:szCs w:val="28"/>
        </w:rPr>
        <w:t xml:space="preserve">в установленный срок </w:t>
      </w:r>
      <w:r w:rsidRPr="005D353F" w:rsidR="00777F9C">
        <w:rPr>
          <w:spacing w:val="-2"/>
          <w:sz w:val="28"/>
          <w:szCs w:val="28"/>
        </w:rPr>
        <w:t xml:space="preserve">в налоговый орган по месту учета – </w:t>
      </w:r>
      <w:r w:rsidRPr="00737233" w:rsidR="00777F9C">
        <w:rPr>
          <w:spacing w:val="-2"/>
          <w:sz w:val="28"/>
          <w:szCs w:val="28"/>
        </w:rPr>
        <w:t xml:space="preserve">межрайонную ИФНС </w:t>
      </w:r>
      <w:r w:rsidRPr="00737233" w:rsidR="00777F9C">
        <w:rPr>
          <w:sz w:val="28"/>
          <w:szCs w:val="28"/>
        </w:rPr>
        <w:t xml:space="preserve">России №7 по Ханты-Мансийскому автономному округу – Югре, </w:t>
      </w:r>
      <w:r w:rsidRPr="00737233" w:rsidR="00AE110F">
        <w:rPr>
          <w:sz w:val="28"/>
          <w:szCs w:val="28"/>
        </w:rPr>
        <w:t>налоговую декларацию по налогу на прибыль за 12 месяцев, квартальный</w:t>
      </w:r>
      <w:r w:rsidRPr="00737233" w:rsidR="00737233">
        <w:rPr>
          <w:sz w:val="28"/>
          <w:szCs w:val="28"/>
        </w:rPr>
        <w:t xml:space="preserve"> 2024</w:t>
      </w:r>
      <w:r w:rsidRPr="00737233" w:rsidR="00AE110F">
        <w:rPr>
          <w:sz w:val="28"/>
          <w:szCs w:val="28"/>
        </w:rPr>
        <w:t xml:space="preserve"> года</w:t>
      </w:r>
      <w:r w:rsidRPr="00737233" w:rsidR="006C3557">
        <w:rPr>
          <w:sz w:val="28"/>
          <w:szCs w:val="28"/>
        </w:rPr>
        <w:t>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 xml:space="preserve">- списком внутренних почтовых отправлений о направлении </w:t>
      </w:r>
      <w:r w:rsidR="004F3F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С.А.</w:t>
      </w:r>
      <w:r w:rsidRPr="00737233">
        <w:rPr>
          <w:sz w:val="28"/>
          <w:szCs w:val="28"/>
        </w:rPr>
        <w:t xml:space="preserve"> копии протокола об административном правонарушении;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ab/>
      </w:r>
      <w:r w:rsidRPr="00737233" w:rsidR="00777F9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737233">
        <w:rPr>
          <w:sz w:val="28"/>
          <w:szCs w:val="28"/>
        </w:rPr>
        <w:t>15.04.2025, сп</w:t>
      </w:r>
      <w:r w:rsidRPr="00737233">
        <w:rPr>
          <w:sz w:val="28"/>
          <w:szCs w:val="28"/>
        </w:rPr>
        <w:t>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 xml:space="preserve">- квитанцией о приеме налоговой декларации </w:t>
      </w:r>
      <w:r w:rsidR="007B7B8B">
        <w:rPr>
          <w:sz w:val="28"/>
          <w:szCs w:val="28"/>
        </w:rPr>
        <w:t xml:space="preserve">по налогу на прибыль за 12 месяцев, квартальный 2024 </w:t>
      </w:r>
      <w:r w:rsidRPr="00737233">
        <w:rPr>
          <w:sz w:val="28"/>
          <w:szCs w:val="28"/>
        </w:rPr>
        <w:t xml:space="preserve">в электронном виде </w:t>
      </w:r>
      <w:r w:rsidR="004F3F76">
        <w:rPr>
          <w:sz w:val="28"/>
          <w:szCs w:val="28"/>
        </w:rPr>
        <w:t>31.03</w:t>
      </w:r>
      <w:r w:rsidR="007B7B8B">
        <w:rPr>
          <w:sz w:val="28"/>
          <w:szCs w:val="28"/>
        </w:rPr>
        <w:t>.2025</w:t>
      </w:r>
      <w:r w:rsidRPr="00737233">
        <w:rPr>
          <w:sz w:val="28"/>
          <w:szCs w:val="28"/>
        </w:rPr>
        <w:t>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>- выпиской из Единого государственного реестра юридических лиц.</w:t>
      </w:r>
    </w:p>
    <w:p w:rsidR="00777F9C" w:rsidRPr="00737233" w:rsidP="00777F9C">
      <w:pPr>
        <w:pStyle w:val="BodyText"/>
        <w:ind w:firstLine="567"/>
        <w:rPr>
          <w:sz w:val="28"/>
          <w:szCs w:val="28"/>
        </w:rPr>
      </w:pPr>
      <w:r w:rsidRPr="00737233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</w:t>
      </w:r>
      <w:r w:rsidRPr="00737233">
        <w:rPr>
          <w:sz w:val="28"/>
          <w:szCs w:val="28"/>
        </w:rPr>
        <w:t>, согласуются между собой, и у судьи нет оснований им не доверять.</w:t>
      </w:r>
    </w:p>
    <w:p w:rsidR="00CC5217" w:rsidRPr="00CC5217" w:rsidP="00CC52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5217">
        <w:rPr>
          <w:sz w:val="28"/>
          <w:szCs w:val="28"/>
        </w:rPr>
        <w:t xml:space="preserve">В соответствии с </w:t>
      </w:r>
      <w:r w:rsidRPr="00CC5217">
        <w:rPr>
          <w:sz w:val="28"/>
          <w:szCs w:val="28"/>
        </w:rPr>
        <w:t>п.п</w:t>
      </w:r>
      <w:r w:rsidRPr="00CC5217">
        <w:rPr>
          <w:sz w:val="28"/>
          <w:szCs w:val="28"/>
        </w:rPr>
        <w:t>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</w:t>
      </w:r>
      <w:r w:rsidRPr="00CC5217">
        <w:rPr>
          <w:sz w:val="28"/>
          <w:szCs w:val="28"/>
        </w:rPr>
        <w:t>сли такая обязанность предусмотрена законодательством о налогах и сборах.</w:t>
      </w:r>
    </w:p>
    <w:p w:rsidR="00CC5217" w:rsidRPr="00CC5217" w:rsidP="00CC5217">
      <w:pPr>
        <w:tabs>
          <w:tab w:val="left" w:pos="567"/>
        </w:tabs>
        <w:jc w:val="both"/>
        <w:rPr>
          <w:sz w:val="28"/>
          <w:szCs w:val="28"/>
        </w:rPr>
      </w:pPr>
      <w:r w:rsidRPr="00CC5217">
        <w:rPr>
          <w:sz w:val="28"/>
          <w:szCs w:val="28"/>
        </w:rPr>
        <w:t>Согласно п.6 ст. 80 Налогового кодекса РФ, налоговая декларация (расчет) представляется в установленные законодательством о налогах и сборах сроки.</w:t>
      </w:r>
    </w:p>
    <w:p w:rsidR="00777F9C" w:rsidP="00CC52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5217">
        <w:rPr>
          <w:sz w:val="28"/>
          <w:szCs w:val="28"/>
        </w:rPr>
        <w:t xml:space="preserve">В соответствии с п. 3, 4 ст. 289 </w:t>
      </w:r>
      <w:r w:rsidRPr="00CC5217">
        <w:rPr>
          <w:sz w:val="28"/>
          <w:szCs w:val="28"/>
        </w:rPr>
        <w:t>Налогового кодекса РФ, налогоплательщики предоставляют налоговые декларации по налогу на прибыль организации не позднее 28 дней со дня окончания соответствующего отчетного периода, а по итогам налогового периода - не позднее 28 марта года, следующего за ис</w:t>
      </w:r>
      <w:r w:rsidRPr="00CC5217">
        <w:rPr>
          <w:sz w:val="28"/>
          <w:szCs w:val="28"/>
        </w:rPr>
        <w:t>текшим налоговым периодом. Согласно п.1, 2 ст. 285 НК РФ отчетным периодом по налогу на прибыль организаций признается 1 квартал, полугодие и 9 месяцев календарного года, а налоговым периодом – календарный год</w:t>
      </w:r>
      <w:r w:rsidRPr="005D353F">
        <w:rPr>
          <w:sz w:val="28"/>
          <w:szCs w:val="28"/>
        </w:rPr>
        <w:t>.</w:t>
      </w:r>
    </w:p>
    <w:p w:rsidR="00500100" w:rsidP="00CC52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100">
        <w:rPr>
          <w:sz w:val="28"/>
          <w:szCs w:val="28"/>
        </w:rPr>
        <w:t>В соответствии с п. 3 Постановления Правител</w:t>
      </w:r>
      <w:r w:rsidRPr="00500100">
        <w:rPr>
          <w:sz w:val="28"/>
          <w:szCs w:val="28"/>
        </w:rPr>
        <w:t>ьства РФ № 409 от 02.04.2020 срок представления налоговой декларации по налогу на прибыль продлен не 3 месяца, срок подачи которых приходится на март - май 2020 года.</w:t>
      </w:r>
    </w:p>
    <w:p w:rsidR="00777F9C" w:rsidRPr="008B4C98" w:rsidP="00777F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4C98">
        <w:rPr>
          <w:sz w:val="28"/>
          <w:szCs w:val="28"/>
        </w:rPr>
        <w:t>Пунктом 7 статьи 3 Федерального закона от 06.12.2011 г. № 402-ФЗ «О бухгалтерском учете»</w:t>
      </w:r>
      <w:r w:rsidRPr="008B4C98">
        <w:rPr>
          <w:sz w:val="28"/>
          <w:szCs w:val="28"/>
        </w:rPr>
        <w:t xml:space="preserve">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</w:t>
      </w:r>
      <w:r w:rsidRPr="008B4C98">
        <w:rPr>
          <w:sz w:val="28"/>
          <w:szCs w:val="28"/>
        </w:rPr>
        <w:t>исполнительного органа.</w:t>
      </w:r>
    </w:p>
    <w:p w:rsidR="00777F9C" w:rsidRPr="005D353F" w:rsidP="00777F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4C98">
        <w:rPr>
          <w:sz w:val="28"/>
          <w:szCs w:val="28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5D353F" w:rsidP="00777F9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5D353F">
        <w:rPr>
          <w:sz w:val="28"/>
          <w:szCs w:val="28"/>
        </w:rPr>
        <w:tab/>
        <w:t xml:space="preserve">Действия </w:t>
      </w:r>
      <w:r w:rsidRPr="003A411B">
        <w:rPr>
          <w:sz w:val="28"/>
          <w:szCs w:val="28"/>
        </w:rPr>
        <w:t xml:space="preserve">должностного лица </w:t>
      </w:r>
      <w:r w:rsidR="004F3F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С.А.</w:t>
      </w:r>
      <w:r w:rsidR="00072C75">
        <w:rPr>
          <w:sz w:val="28"/>
          <w:szCs w:val="28"/>
        </w:rPr>
        <w:t xml:space="preserve"> </w:t>
      </w:r>
      <w:r w:rsidRPr="003A411B">
        <w:rPr>
          <w:sz w:val="28"/>
          <w:szCs w:val="28"/>
        </w:rPr>
        <w:t xml:space="preserve">мировой </w:t>
      </w:r>
      <w:r w:rsidRPr="005D353F">
        <w:rPr>
          <w:sz w:val="28"/>
          <w:szCs w:val="28"/>
        </w:rPr>
        <w:t xml:space="preserve"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</w:t>
      </w:r>
      <w:r w:rsidRPr="005D353F">
        <w:rPr>
          <w:sz w:val="28"/>
          <w:szCs w:val="28"/>
        </w:rPr>
        <w:t>налоговый орган по месту учета.</w:t>
      </w:r>
    </w:p>
    <w:p w:rsidR="00777F9C" w:rsidRPr="005D353F" w:rsidP="00777F9C">
      <w:pPr>
        <w:ind w:firstLine="567"/>
        <w:jc w:val="both"/>
        <w:rPr>
          <w:sz w:val="28"/>
          <w:szCs w:val="28"/>
        </w:rPr>
      </w:pPr>
      <w:r w:rsidRPr="005D353F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="004F3F76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4F3F76">
        <w:rPr>
          <w:sz w:val="28"/>
          <w:szCs w:val="28"/>
        </w:rPr>
        <w:t>С.А.</w:t>
      </w:r>
      <w:r>
        <w:rPr>
          <w:sz w:val="28"/>
          <w:szCs w:val="28"/>
        </w:rPr>
        <w:t>, его имущественное положение.</w:t>
      </w:r>
    </w:p>
    <w:p w:rsidR="00777F9C" w:rsidP="00777F9C">
      <w:pPr>
        <w:ind w:firstLine="567"/>
        <w:jc w:val="both"/>
        <w:rPr>
          <w:sz w:val="28"/>
          <w:szCs w:val="28"/>
        </w:rPr>
      </w:pPr>
      <w:r w:rsidRPr="005D04D3">
        <w:rPr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</w:t>
      </w:r>
      <w:r w:rsidRPr="005D04D3">
        <w:rPr>
          <w:sz w:val="28"/>
          <w:szCs w:val="28"/>
        </w:rPr>
        <w:t>с</w:t>
      </w:r>
      <w:r w:rsidRPr="005D04D3">
        <w:rPr>
          <w:sz w:val="28"/>
          <w:szCs w:val="28"/>
        </w:rPr>
        <w:t>т.ст</w:t>
      </w:r>
      <w:r w:rsidRPr="005D04D3">
        <w:rPr>
          <w:sz w:val="28"/>
          <w:szCs w:val="28"/>
        </w:rPr>
        <w:t xml:space="preserve">. 4.2, 4.3 Кодекса Российской Федерации об административных правонарушениях, </w:t>
      </w:r>
      <w:r w:rsidRPr="007F5E7B">
        <w:rPr>
          <w:sz w:val="28"/>
          <w:szCs w:val="28"/>
        </w:rPr>
        <w:t xml:space="preserve">мировой </w:t>
      </w:r>
      <w:r w:rsidRPr="005D04D3">
        <w:rPr>
          <w:sz w:val="28"/>
          <w:szCs w:val="28"/>
        </w:rPr>
        <w:t>судья не находит</w:t>
      </w:r>
      <w:r w:rsidRPr="003A411B">
        <w:rPr>
          <w:sz w:val="28"/>
          <w:szCs w:val="28"/>
        </w:rPr>
        <w:t>.</w:t>
      </w:r>
    </w:p>
    <w:p w:rsidR="00777F9C" w:rsidRPr="006C3557" w:rsidP="00777F9C">
      <w:pPr>
        <w:ind w:firstLine="567"/>
        <w:jc w:val="both"/>
        <w:rPr>
          <w:sz w:val="28"/>
          <w:szCs w:val="28"/>
        </w:rPr>
      </w:pPr>
      <w:r w:rsidRPr="003A411B">
        <w:rPr>
          <w:sz w:val="28"/>
          <w:szCs w:val="28"/>
        </w:rPr>
        <w:t>Учитывая установленные обстоятельства, мировой судья считает возможным назначить правонарушителю наказание в виде предупреждения</w:t>
      </w:r>
      <w:r w:rsidRPr="006C3557">
        <w:rPr>
          <w:sz w:val="28"/>
          <w:szCs w:val="28"/>
        </w:rPr>
        <w:t xml:space="preserve">. </w:t>
      </w:r>
    </w:p>
    <w:p w:rsidR="00777F9C" w:rsidRPr="006C3557" w:rsidP="00777F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3557">
        <w:rPr>
          <w:sz w:val="28"/>
          <w:szCs w:val="28"/>
        </w:rPr>
        <w:t>С учётом изложенн</w:t>
      </w:r>
      <w:r w:rsidRPr="006C3557">
        <w:rPr>
          <w:sz w:val="28"/>
          <w:szCs w:val="28"/>
        </w:rPr>
        <w:t xml:space="preserve">ого, руководствуясь </w:t>
      </w:r>
      <w:r w:rsidRPr="006C3557">
        <w:rPr>
          <w:sz w:val="28"/>
          <w:szCs w:val="28"/>
        </w:rPr>
        <w:t>ст.ст</w:t>
      </w:r>
      <w:r w:rsidRPr="006C3557">
        <w:rPr>
          <w:sz w:val="28"/>
          <w:szCs w:val="28"/>
        </w:rPr>
        <w:t xml:space="preserve">. 29.9 ч.1, 29.10, 30.1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6C3557">
        <w:rPr>
          <w:sz w:val="28"/>
          <w:szCs w:val="28"/>
        </w:rPr>
        <w:t>судья</w:t>
      </w:r>
    </w:p>
    <w:p w:rsidR="005B0EE7" w:rsidRPr="006C3557" w:rsidP="005B0EE7">
      <w:pPr>
        <w:jc w:val="center"/>
        <w:rPr>
          <w:sz w:val="8"/>
          <w:szCs w:val="8"/>
        </w:rPr>
      </w:pPr>
    </w:p>
    <w:p w:rsidR="005B0EE7" w:rsidRPr="007C1166" w:rsidP="005B0EE7">
      <w:pPr>
        <w:jc w:val="center"/>
        <w:rPr>
          <w:bCs/>
          <w:sz w:val="28"/>
          <w:szCs w:val="28"/>
        </w:rPr>
      </w:pPr>
      <w:r w:rsidRPr="007C1166">
        <w:rPr>
          <w:bCs/>
          <w:sz w:val="28"/>
          <w:szCs w:val="28"/>
        </w:rPr>
        <w:t>П О С Т А Н О В И Л:</w:t>
      </w:r>
    </w:p>
    <w:p w:rsidR="005B0EE7" w:rsidRPr="00E44A08" w:rsidP="005B0EE7">
      <w:pPr>
        <w:jc w:val="center"/>
        <w:rPr>
          <w:b/>
          <w:bCs/>
          <w:sz w:val="8"/>
          <w:szCs w:val="8"/>
        </w:rPr>
      </w:pPr>
    </w:p>
    <w:p w:rsidR="005B0EE7" w:rsidRPr="00FD7A0A" w:rsidP="005B0EE7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генерального директора общества с ограниченной ответственностью «***</w:t>
      </w:r>
      <w:r>
        <w:rPr>
          <w:sz w:val="28"/>
          <w:szCs w:val="28"/>
        </w:rPr>
        <w:t>» Б.</w:t>
      </w:r>
      <w:r>
        <w:rPr>
          <w:sz w:val="28"/>
          <w:szCs w:val="28"/>
        </w:rPr>
        <w:t>С.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признать </w:t>
      </w:r>
      <w:r w:rsidRPr="00FD7A0A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FD7A0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6A72CD">
        <w:rPr>
          <w:sz w:val="28"/>
          <w:szCs w:val="28"/>
        </w:rPr>
        <w:t>,</w:t>
      </w:r>
      <w:r w:rsidRPr="00FD7A0A">
        <w:rPr>
          <w:sz w:val="28"/>
          <w:szCs w:val="28"/>
        </w:rPr>
        <w:t xml:space="preserve"> и назначить </w:t>
      </w:r>
      <w:r w:rsidR="00B11FFD">
        <w:rPr>
          <w:sz w:val="28"/>
          <w:szCs w:val="28"/>
        </w:rPr>
        <w:t>е</w:t>
      </w:r>
      <w:r>
        <w:rPr>
          <w:sz w:val="28"/>
          <w:szCs w:val="28"/>
        </w:rPr>
        <w:t xml:space="preserve">му административное </w:t>
      </w:r>
      <w:r w:rsidRPr="00FD7A0A">
        <w:rPr>
          <w:sz w:val="28"/>
          <w:szCs w:val="28"/>
        </w:rPr>
        <w:t>наказание в виде предупреждения.</w:t>
      </w:r>
    </w:p>
    <w:p w:rsidR="007B7B8B" w:rsidRPr="00C848FD" w:rsidP="007B7B8B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Постановление может быть</w:t>
      </w:r>
      <w:r w:rsidRPr="00C848FD">
        <w:rPr>
          <w:sz w:val="28"/>
          <w:szCs w:val="28"/>
        </w:rPr>
        <w:t xml:space="preserve"> обжаловано в </w:t>
      </w:r>
      <w:r w:rsidRPr="00C848FD">
        <w:rPr>
          <w:sz w:val="28"/>
          <w:szCs w:val="28"/>
        </w:rPr>
        <w:t>Нефтеюганский</w:t>
      </w:r>
      <w:r w:rsidRPr="00C848FD">
        <w:rPr>
          <w:sz w:val="28"/>
          <w:szCs w:val="28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7B7B8B" w:rsidP="007B7B8B">
      <w:pPr>
        <w:tabs>
          <w:tab w:val="left" w:pos="567"/>
        </w:tabs>
        <w:jc w:val="both"/>
        <w:rPr>
          <w:sz w:val="28"/>
          <w:szCs w:val="28"/>
        </w:rPr>
      </w:pPr>
    </w:p>
    <w:p w:rsidR="007B7B8B" w:rsidRPr="00D17FB7" w:rsidP="007B7B8B">
      <w:pPr>
        <w:tabs>
          <w:tab w:val="left" w:pos="567"/>
        </w:tabs>
        <w:jc w:val="both"/>
        <w:rPr>
          <w:sz w:val="28"/>
          <w:szCs w:val="28"/>
        </w:rPr>
      </w:pPr>
    </w:p>
    <w:p w:rsidR="007B7B8B" w:rsidRPr="00C848FD" w:rsidP="007B7B8B">
      <w:pPr>
        <w:tabs>
          <w:tab w:val="left" w:pos="709"/>
        </w:tabs>
        <w:jc w:val="both"/>
        <w:rPr>
          <w:sz w:val="28"/>
          <w:szCs w:val="28"/>
        </w:rPr>
      </w:pPr>
      <w:r w:rsidRPr="00D17FB7">
        <w:rPr>
          <w:szCs w:val="28"/>
        </w:rPr>
        <w:t xml:space="preserve">  </w:t>
      </w:r>
      <w:r>
        <w:rPr>
          <w:szCs w:val="28"/>
        </w:rPr>
        <w:tab/>
        <w:t xml:space="preserve">         </w:t>
      </w:r>
      <w:r w:rsidRPr="00C848FD">
        <w:rPr>
          <w:sz w:val="28"/>
          <w:szCs w:val="28"/>
        </w:rPr>
        <w:t xml:space="preserve">Мировой судья                </w:t>
      </w:r>
      <w:r w:rsidRPr="00C848FD">
        <w:rPr>
          <w:sz w:val="28"/>
          <w:szCs w:val="28"/>
        </w:rPr>
        <w:t xml:space="preserve">подпись              Д.Р. </w:t>
      </w:r>
      <w:r w:rsidRPr="00C848FD">
        <w:rPr>
          <w:sz w:val="28"/>
          <w:szCs w:val="28"/>
        </w:rPr>
        <w:t>Сабитова</w:t>
      </w:r>
      <w:r w:rsidRPr="00C848FD">
        <w:rPr>
          <w:sz w:val="28"/>
          <w:szCs w:val="28"/>
        </w:rPr>
        <w:t xml:space="preserve"> </w:t>
      </w:r>
    </w:p>
    <w:p w:rsidR="007B7B8B" w:rsidRPr="00C848FD" w:rsidP="007B7B8B">
      <w:pPr>
        <w:tabs>
          <w:tab w:val="left" w:pos="1905"/>
        </w:tabs>
        <w:ind w:left="-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              Копия верна.</w:t>
      </w:r>
    </w:p>
    <w:p w:rsidR="007B7B8B" w:rsidRPr="00C848FD" w:rsidP="007B7B8B">
      <w:pPr>
        <w:ind w:left="424" w:firstLine="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Мировой судья</w:t>
      </w:r>
      <w:r w:rsidRPr="00C848FD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C848FD">
        <w:rPr>
          <w:sz w:val="28"/>
          <w:szCs w:val="28"/>
        </w:rPr>
        <w:t xml:space="preserve"> Д.Р. </w:t>
      </w:r>
      <w:r w:rsidRPr="00C848FD">
        <w:rPr>
          <w:sz w:val="28"/>
          <w:szCs w:val="28"/>
        </w:rPr>
        <w:t>Сабитова</w:t>
      </w:r>
    </w:p>
    <w:p w:rsidR="007B7B8B" w:rsidRPr="00C848FD" w:rsidP="007B7B8B">
      <w:pPr>
        <w:ind w:left="-284"/>
        <w:jc w:val="center"/>
        <w:rPr>
          <w:sz w:val="28"/>
          <w:szCs w:val="28"/>
        </w:rPr>
      </w:pPr>
    </w:p>
    <w:p w:rsidR="007B7B8B" w:rsidP="007B7B8B">
      <w:pPr>
        <w:ind w:left="-284"/>
        <w:jc w:val="center"/>
        <w:rPr>
          <w:sz w:val="28"/>
          <w:szCs w:val="28"/>
        </w:rPr>
      </w:pPr>
    </w:p>
    <w:p w:rsidR="007B7B8B" w:rsidRPr="00C848FD" w:rsidP="007B7B8B">
      <w:pPr>
        <w:ind w:left="-284"/>
        <w:jc w:val="center"/>
        <w:rPr>
          <w:sz w:val="28"/>
          <w:szCs w:val="28"/>
        </w:rPr>
      </w:pPr>
    </w:p>
    <w:p w:rsidR="007B7B8B" w:rsidRPr="00C848FD" w:rsidP="007B7B8B">
      <w:pPr>
        <w:jc w:val="both"/>
        <w:rPr>
          <w:bCs/>
          <w:color w:val="000000"/>
          <w:spacing w:val="-5"/>
        </w:rPr>
      </w:pPr>
      <w:r w:rsidRPr="00C848FD">
        <w:rPr>
          <w:bCs/>
          <w:color w:val="000000"/>
          <w:spacing w:val="-5"/>
        </w:rPr>
        <w:t xml:space="preserve">Подлинник находится в судебном участке № 6 </w:t>
      </w:r>
      <w:r w:rsidRPr="00C848FD">
        <w:rPr>
          <w:bCs/>
          <w:color w:val="000000"/>
          <w:spacing w:val="-5"/>
        </w:rPr>
        <w:t>Нефтеюганского</w:t>
      </w:r>
      <w:r w:rsidRPr="00C848FD">
        <w:rPr>
          <w:bCs/>
          <w:color w:val="000000"/>
          <w:spacing w:val="-5"/>
        </w:rPr>
        <w:t xml:space="preserve"> судебного района ХМАО-Югры, в деле № 5-</w:t>
      </w:r>
      <w:r w:rsidR="004F3F76">
        <w:rPr>
          <w:bCs/>
          <w:color w:val="000000"/>
          <w:spacing w:val="-5"/>
        </w:rPr>
        <w:t>2904</w:t>
      </w:r>
      <w:r w:rsidRPr="00C848FD">
        <w:rPr>
          <w:bCs/>
          <w:color w:val="000000"/>
          <w:spacing w:val="-5"/>
        </w:rPr>
        <w:t xml:space="preserve">-0501 за 2025 год.  </w:t>
      </w:r>
      <w:r w:rsidRPr="00C848FD">
        <w:t>«Постановление не вступило в законную силу».</w:t>
      </w:r>
    </w:p>
    <w:p w:rsidR="007B7B8B" w:rsidRPr="00C848FD" w:rsidP="007B7B8B"/>
    <w:p w:rsidR="007B7B8B" w:rsidRPr="00B62887" w:rsidP="007B7B8B">
      <w:pPr>
        <w:pStyle w:val="BodyTextIndent"/>
        <w:tabs>
          <w:tab w:val="left" w:pos="6240"/>
        </w:tabs>
        <w:ind w:right="-2" w:firstLine="1276"/>
        <w:jc w:val="both"/>
        <w:rPr>
          <w:sz w:val="20"/>
        </w:rPr>
      </w:pPr>
    </w:p>
    <w:p w:rsidR="007B7B8B" w:rsidRPr="008A4C3C" w:rsidP="007B7B8B">
      <w:pPr>
        <w:ind w:firstLine="567"/>
        <w:jc w:val="both"/>
        <w:rPr>
          <w:lang w:eastAsia="ar-SA"/>
        </w:rPr>
      </w:pPr>
    </w:p>
    <w:p w:rsidR="000B4D2C" w:rsidRPr="00181AD7" w:rsidP="007B7B8B">
      <w:pPr>
        <w:suppressAutoHyphens/>
        <w:autoSpaceDE w:val="0"/>
        <w:autoSpaceDN w:val="0"/>
        <w:adjustRightInd w:val="0"/>
        <w:ind w:right="-31" w:firstLine="567"/>
        <w:jc w:val="both"/>
        <w:rPr>
          <w:sz w:val="22"/>
          <w:szCs w:val="22"/>
          <w:lang w:eastAsia="ar-SA"/>
        </w:rPr>
      </w:pPr>
    </w:p>
    <w:sectPr w:rsidSect="00410F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BAC"/>
    <w:rsid w:val="000203DA"/>
    <w:rsid w:val="00041A93"/>
    <w:rsid w:val="00056E25"/>
    <w:rsid w:val="00072C75"/>
    <w:rsid w:val="000749C4"/>
    <w:rsid w:val="000844FE"/>
    <w:rsid w:val="000A5868"/>
    <w:rsid w:val="000B4D2C"/>
    <w:rsid w:val="000D5142"/>
    <w:rsid w:val="000E3F77"/>
    <w:rsid w:val="000F7CE1"/>
    <w:rsid w:val="00107059"/>
    <w:rsid w:val="00130D65"/>
    <w:rsid w:val="00132117"/>
    <w:rsid w:val="001333D7"/>
    <w:rsid w:val="00152B21"/>
    <w:rsid w:val="00156757"/>
    <w:rsid w:val="00171664"/>
    <w:rsid w:val="00175797"/>
    <w:rsid w:val="001764C3"/>
    <w:rsid w:val="00180291"/>
    <w:rsid w:val="00181AD7"/>
    <w:rsid w:val="00196050"/>
    <w:rsid w:val="001A676C"/>
    <w:rsid w:val="001C412A"/>
    <w:rsid w:val="001D0906"/>
    <w:rsid w:val="001F7657"/>
    <w:rsid w:val="00231921"/>
    <w:rsid w:val="002320F4"/>
    <w:rsid w:val="00262A14"/>
    <w:rsid w:val="002649F0"/>
    <w:rsid w:val="002838DF"/>
    <w:rsid w:val="00283CF8"/>
    <w:rsid w:val="0028683B"/>
    <w:rsid w:val="00291CF1"/>
    <w:rsid w:val="00296897"/>
    <w:rsid w:val="002B35FD"/>
    <w:rsid w:val="002B6C24"/>
    <w:rsid w:val="002D1396"/>
    <w:rsid w:val="002E3565"/>
    <w:rsid w:val="003223E9"/>
    <w:rsid w:val="0032346E"/>
    <w:rsid w:val="003412BC"/>
    <w:rsid w:val="003462F4"/>
    <w:rsid w:val="0035520D"/>
    <w:rsid w:val="00355AB1"/>
    <w:rsid w:val="00366856"/>
    <w:rsid w:val="00372D98"/>
    <w:rsid w:val="003A358C"/>
    <w:rsid w:val="003A411B"/>
    <w:rsid w:val="003A70A1"/>
    <w:rsid w:val="003D2E3F"/>
    <w:rsid w:val="003E2A95"/>
    <w:rsid w:val="003F116C"/>
    <w:rsid w:val="003F5ABF"/>
    <w:rsid w:val="004100ED"/>
    <w:rsid w:val="00410F7E"/>
    <w:rsid w:val="00416EBC"/>
    <w:rsid w:val="004215B9"/>
    <w:rsid w:val="0042500C"/>
    <w:rsid w:val="00430996"/>
    <w:rsid w:val="0045341C"/>
    <w:rsid w:val="00464D8A"/>
    <w:rsid w:val="00474CD1"/>
    <w:rsid w:val="00490D02"/>
    <w:rsid w:val="00491242"/>
    <w:rsid w:val="00494D2E"/>
    <w:rsid w:val="00495D93"/>
    <w:rsid w:val="004A1981"/>
    <w:rsid w:val="004B03B8"/>
    <w:rsid w:val="004B78FF"/>
    <w:rsid w:val="004C5A18"/>
    <w:rsid w:val="004E7B0C"/>
    <w:rsid w:val="004F3F76"/>
    <w:rsid w:val="004F74FB"/>
    <w:rsid w:val="00500100"/>
    <w:rsid w:val="005041BB"/>
    <w:rsid w:val="00561A9A"/>
    <w:rsid w:val="00583AC4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5F2EE7"/>
    <w:rsid w:val="0063693F"/>
    <w:rsid w:val="0068041B"/>
    <w:rsid w:val="00682D62"/>
    <w:rsid w:val="006842EB"/>
    <w:rsid w:val="006931DE"/>
    <w:rsid w:val="00696920"/>
    <w:rsid w:val="006A46DF"/>
    <w:rsid w:val="006A72CD"/>
    <w:rsid w:val="006B0F56"/>
    <w:rsid w:val="006C3557"/>
    <w:rsid w:val="006D509C"/>
    <w:rsid w:val="006E7F17"/>
    <w:rsid w:val="006F656E"/>
    <w:rsid w:val="00732409"/>
    <w:rsid w:val="00737233"/>
    <w:rsid w:val="0074192F"/>
    <w:rsid w:val="00761F08"/>
    <w:rsid w:val="00777F9C"/>
    <w:rsid w:val="00787394"/>
    <w:rsid w:val="007937E1"/>
    <w:rsid w:val="007A06EE"/>
    <w:rsid w:val="007A1EE7"/>
    <w:rsid w:val="007B7B8B"/>
    <w:rsid w:val="007C1166"/>
    <w:rsid w:val="007F49A6"/>
    <w:rsid w:val="007F5E7B"/>
    <w:rsid w:val="00815024"/>
    <w:rsid w:val="00822D53"/>
    <w:rsid w:val="00833E4E"/>
    <w:rsid w:val="0084586E"/>
    <w:rsid w:val="00857B34"/>
    <w:rsid w:val="008655F6"/>
    <w:rsid w:val="00877B33"/>
    <w:rsid w:val="00877C95"/>
    <w:rsid w:val="008A4C3C"/>
    <w:rsid w:val="008B0116"/>
    <w:rsid w:val="008B4C98"/>
    <w:rsid w:val="008C29B8"/>
    <w:rsid w:val="008D0F6E"/>
    <w:rsid w:val="00903295"/>
    <w:rsid w:val="009079E8"/>
    <w:rsid w:val="00923E10"/>
    <w:rsid w:val="009252C0"/>
    <w:rsid w:val="00931225"/>
    <w:rsid w:val="0093665C"/>
    <w:rsid w:val="00942B23"/>
    <w:rsid w:val="00942B3A"/>
    <w:rsid w:val="00944BA3"/>
    <w:rsid w:val="00946E99"/>
    <w:rsid w:val="00946FBA"/>
    <w:rsid w:val="00950DD1"/>
    <w:rsid w:val="0099182A"/>
    <w:rsid w:val="009B15A0"/>
    <w:rsid w:val="009B3C71"/>
    <w:rsid w:val="009B70A6"/>
    <w:rsid w:val="009E3AA8"/>
    <w:rsid w:val="00A25312"/>
    <w:rsid w:val="00A437DE"/>
    <w:rsid w:val="00A848AD"/>
    <w:rsid w:val="00A8740D"/>
    <w:rsid w:val="00A91662"/>
    <w:rsid w:val="00AA50F4"/>
    <w:rsid w:val="00AB29D3"/>
    <w:rsid w:val="00AC2F34"/>
    <w:rsid w:val="00AD151B"/>
    <w:rsid w:val="00AD596F"/>
    <w:rsid w:val="00AE0200"/>
    <w:rsid w:val="00AE110F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52725"/>
    <w:rsid w:val="00B62887"/>
    <w:rsid w:val="00B85A67"/>
    <w:rsid w:val="00B960BE"/>
    <w:rsid w:val="00BA1A4E"/>
    <w:rsid w:val="00BA7D20"/>
    <w:rsid w:val="00BB1BC4"/>
    <w:rsid w:val="00BB330A"/>
    <w:rsid w:val="00BB68B8"/>
    <w:rsid w:val="00BB7CC3"/>
    <w:rsid w:val="00BC4829"/>
    <w:rsid w:val="00BF2797"/>
    <w:rsid w:val="00C02B8A"/>
    <w:rsid w:val="00C20585"/>
    <w:rsid w:val="00C25444"/>
    <w:rsid w:val="00C26EBE"/>
    <w:rsid w:val="00C26F01"/>
    <w:rsid w:val="00C32271"/>
    <w:rsid w:val="00C43AC6"/>
    <w:rsid w:val="00C4531E"/>
    <w:rsid w:val="00C54A73"/>
    <w:rsid w:val="00C638E0"/>
    <w:rsid w:val="00C64DA3"/>
    <w:rsid w:val="00C848FD"/>
    <w:rsid w:val="00CA372D"/>
    <w:rsid w:val="00CA51BD"/>
    <w:rsid w:val="00CB1E38"/>
    <w:rsid w:val="00CC4156"/>
    <w:rsid w:val="00CC5217"/>
    <w:rsid w:val="00D050FE"/>
    <w:rsid w:val="00D062BF"/>
    <w:rsid w:val="00D17FB7"/>
    <w:rsid w:val="00D271A2"/>
    <w:rsid w:val="00D33865"/>
    <w:rsid w:val="00D42715"/>
    <w:rsid w:val="00D46265"/>
    <w:rsid w:val="00D61B29"/>
    <w:rsid w:val="00D707F2"/>
    <w:rsid w:val="00D90B23"/>
    <w:rsid w:val="00D97AD5"/>
    <w:rsid w:val="00DB7FE9"/>
    <w:rsid w:val="00DC0A2B"/>
    <w:rsid w:val="00DC1810"/>
    <w:rsid w:val="00DE75CD"/>
    <w:rsid w:val="00E0516B"/>
    <w:rsid w:val="00E16870"/>
    <w:rsid w:val="00E202A5"/>
    <w:rsid w:val="00E21D40"/>
    <w:rsid w:val="00E30FDE"/>
    <w:rsid w:val="00E335EA"/>
    <w:rsid w:val="00E372AB"/>
    <w:rsid w:val="00E44A08"/>
    <w:rsid w:val="00E5627B"/>
    <w:rsid w:val="00E60844"/>
    <w:rsid w:val="00EA2A48"/>
    <w:rsid w:val="00EC76C8"/>
    <w:rsid w:val="00ED779D"/>
    <w:rsid w:val="00EE4E17"/>
    <w:rsid w:val="00EF2887"/>
    <w:rsid w:val="00EF671B"/>
    <w:rsid w:val="00F01615"/>
    <w:rsid w:val="00F034ED"/>
    <w:rsid w:val="00F22121"/>
    <w:rsid w:val="00F50B4A"/>
    <w:rsid w:val="00F5436E"/>
    <w:rsid w:val="00F551E3"/>
    <w:rsid w:val="00F77E6A"/>
    <w:rsid w:val="00FC6767"/>
    <w:rsid w:val="00FC686E"/>
    <w:rsid w:val="00FC7BE2"/>
    <w:rsid w:val="00FD7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8B3D9-5736-4172-AD73-66453D27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rsid w:val="007B7B8B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rsid w:val="007B7B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34772-BD59-45F2-B4A7-E929DF2E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